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25D" w:rsidRDefault="008B425D">
      <w:pPr>
        <w:ind w:left="9912" w:firstLine="708"/>
        <w:jc w:val="both"/>
      </w:pPr>
      <w:r>
        <w:rPr>
          <w:sz w:val="28"/>
          <w:szCs w:val="28"/>
        </w:rPr>
        <w:t xml:space="preserve">  ПРИЛОЖЕНИЕ №2</w:t>
      </w:r>
    </w:p>
    <w:p w:rsidR="008B425D" w:rsidRDefault="008B425D">
      <w:pPr>
        <w:ind w:right="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к постановлению администрации города</w:t>
      </w:r>
    </w:p>
    <w:p w:rsidR="008B425D" w:rsidRDefault="008B425D" w:rsidP="00B51DFF">
      <w:pPr>
        <w:ind w:right="1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B51DFF">
        <w:rPr>
          <w:color w:val="000000"/>
          <w:sz w:val="28"/>
          <w:szCs w:val="28"/>
        </w:rPr>
        <w:t xml:space="preserve">от «13» октября  </w:t>
      </w:r>
      <w:smartTag w:uri="urn:schemas-microsoft-com:office:smarttags" w:element="metricconverter">
        <w:smartTagPr>
          <w:attr w:name="ProductID" w:val="2022 г"/>
        </w:smartTagPr>
        <w:r w:rsidR="00B51DFF">
          <w:rPr>
            <w:color w:val="000000"/>
            <w:sz w:val="28"/>
            <w:szCs w:val="28"/>
          </w:rPr>
          <w:t>2022 г</w:t>
        </w:r>
      </w:smartTag>
      <w:r w:rsidR="00B51DFF">
        <w:rPr>
          <w:color w:val="000000"/>
          <w:sz w:val="28"/>
          <w:szCs w:val="28"/>
        </w:rPr>
        <w:t>. № 700</w:t>
      </w: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реализации муниципальной программы «Охрана окружающей среды, воспроизводство </w:t>
      </w: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</w:t>
      </w: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источника финансирования 1 этап реализации (2014-2022)</w:t>
      </w:r>
    </w:p>
    <w:p w:rsidR="008B425D" w:rsidRDefault="008B425D">
      <w:pPr>
        <w:jc w:val="center"/>
        <w:rPr>
          <w:b/>
          <w:sz w:val="28"/>
          <w:szCs w:val="28"/>
        </w:rPr>
      </w:pPr>
    </w:p>
    <w:tbl>
      <w:tblPr>
        <w:tblW w:w="14786" w:type="dxa"/>
        <w:tblLook w:val="01E0" w:firstRow="1" w:lastRow="1" w:firstColumn="1" w:lastColumn="1" w:noHBand="0" w:noVBand="0"/>
      </w:tblPr>
      <w:tblGrid>
        <w:gridCol w:w="2045"/>
        <w:gridCol w:w="2819"/>
        <w:gridCol w:w="2506"/>
        <w:gridCol w:w="870"/>
        <w:gridCol w:w="989"/>
        <w:gridCol w:w="1226"/>
        <w:gridCol w:w="1662"/>
        <w:gridCol w:w="1186"/>
        <w:gridCol w:w="1483"/>
      </w:tblGrid>
      <w:tr w:rsidR="008B425D"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Статус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ind w:left="-110" w:right="-163"/>
              <w:jc w:val="center"/>
            </w:pPr>
            <w: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74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Объемы финансирования, тыс. рублей, в т.ч.</w:t>
            </w:r>
          </w:p>
        </w:tc>
      </w:tr>
      <w:tr w:rsidR="008B425D"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по годам, всего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федераль ный бюджет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бюджет Тамбовской области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бюджет города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внебюджет ные средства</w:t>
            </w:r>
          </w:p>
        </w:tc>
      </w:tr>
      <w:tr w:rsidR="008B425D"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2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8</w:t>
            </w:r>
          </w:p>
        </w:tc>
      </w:tr>
      <w:tr w:rsidR="008B425D">
        <w:trPr>
          <w:trHeight w:val="436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r>
              <w:t>Муниципальная программа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r>
              <w:t>«Охрана окружающей среды, воспроизводство и использование природных ресурсов города Кирсанова Тамбовской области на 2014-2024 годы»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530,0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250,0</w:t>
            </w:r>
          </w:p>
        </w:tc>
      </w:tr>
      <w:tr w:rsidR="008B425D">
        <w:trPr>
          <w:trHeight w:val="12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545,0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265,0</w:t>
            </w:r>
          </w:p>
        </w:tc>
      </w:tr>
      <w:tr w:rsidR="008B425D">
        <w:trPr>
          <w:trHeight w:val="41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570,0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270,0</w:t>
            </w:r>
          </w:p>
        </w:tc>
      </w:tr>
      <w:tr w:rsidR="008B425D">
        <w:trPr>
          <w:trHeight w:val="26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405,0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285,0</w:t>
            </w:r>
          </w:p>
        </w:tc>
      </w:tr>
      <w:tr w:rsidR="008B425D">
        <w:trPr>
          <w:trHeight w:val="41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441,0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146,0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295,0</w:t>
            </w:r>
          </w:p>
        </w:tc>
      </w:tr>
      <w:tr w:rsidR="008B425D">
        <w:trPr>
          <w:trHeight w:val="25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1001,0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>
        <w:trPr>
          <w:trHeight w:val="41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911,7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64,3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847,4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>
        <w:trPr>
          <w:trHeight w:val="25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645,5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>
        <w:trPr>
          <w:trHeight w:val="25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>
        <w:trPr>
          <w:trHeight w:val="551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rPr>
                <w:b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5824,7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3504,4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rPr>
                <w:b/>
              </w:rPr>
              <w:t>1365,0</w:t>
            </w:r>
          </w:p>
        </w:tc>
      </w:tr>
      <w:tr w:rsidR="008B425D">
        <w:trPr>
          <w:trHeight w:val="34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both"/>
            </w:pPr>
            <w:r>
              <w:t xml:space="preserve">ответственный исполнитель - отдел гражданской обороны, чрезвычайных ситуаций, </w:t>
            </w:r>
            <w:r>
              <w:lastRenderedPageBreak/>
              <w:t>общественной безопасности и мобилизационной подготовки администрации города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lastRenderedPageBreak/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3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51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30,5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30,5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4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16,0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16,0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2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21,0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21,0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64,3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64,3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515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rPr>
                <w:b/>
              </w:rPr>
              <w:t>1022,8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67,5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r>
              <w:t>соисполнитель - отдел жилищно – коммунального хозяйства и благоустройства администрации города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280,0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280,0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300,0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89,5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89,5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130,0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130,0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980,0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980,0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847,4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847,4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</w:p>
        </w:tc>
      </w:tr>
      <w:tr w:rsidR="008B425D">
        <w:trPr>
          <w:trHeight w:val="36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rPr>
                <w:b/>
              </w:rPr>
              <w:t>3406,9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3436,9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>
        <w:trPr>
          <w:trHeight w:val="360"/>
        </w:trPr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r>
              <w:t>соисполнитель — предприятия, организации и учреждения города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250,0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250,0</w:t>
            </w:r>
          </w:p>
        </w:tc>
      </w:tr>
      <w:tr w:rsidR="008B425D">
        <w:trPr>
          <w:trHeight w:val="328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265,0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265,0</w:t>
            </w:r>
          </w:p>
        </w:tc>
      </w:tr>
      <w:tr w:rsidR="008B425D">
        <w:trPr>
          <w:trHeight w:val="36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270,0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270,0</w:t>
            </w:r>
          </w:p>
        </w:tc>
      </w:tr>
      <w:tr w:rsidR="008B425D">
        <w:trPr>
          <w:trHeight w:val="33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285,0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285,0</w:t>
            </w:r>
          </w:p>
        </w:tc>
      </w:tr>
      <w:tr w:rsidR="008B425D">
        <w:trPr>
          <w:trHeight w:val="356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295,0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295,0</w:t>
            </w:r>
          </w:p>
        </w:tc>
      </w:tr>
      <w:tr w:rsidR="008B425D">
        <w:trPr>
          <w:trHeight w:val="353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2019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49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58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358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2022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</w:pPr>
            <w:r>
              <w:t>-</w:t>
            </w:r>
          </w:p>
        </w:tc>
      </w:tr>
      <w:tr w:rsidR="008B425D">
        <w:trPr>
          <w:trHeight w:val="540"/>
        </w:trPr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/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5824,7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955,3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jc w:val="center"/>
              <w:rPr>
                <w:b/>
              </w:rPr>
            </w:pPr>
            <w:r>
              <w:rPr>
                <w:b/>
              </w:rPr>
              <w:t>1365,0</w:t>
            </w:r>
          </w:p>
        </w:tc>
      </w:tr>
    </w:tbl>
    <w:p w:rsidR="008B425D" w:rsidRDefault="008B425D">
      <w:pPr>
        <w:jc w:val="center"/>
        <w:rPr>
          <w:b/>
          <w:sz w:val="28"/>
          <w:szCs w:val="28"/>
        </w:rPr>
      </w:pPr>
    </w:p>
    <w:p w:rsidR="008B425D" w:rsidRDefault="008B425D">
      <w:pPr>
        <w:spacing w:beforeAutospacing="1"/>
        <w:jc w:val="center"/>
        <w:rPr>
          <w:color w:val="000000"/>
        </w:rPr>
      </w:pPr>
    </w:p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8B425D" w:rsidRDefault="008B425D"/>
    <w:p w:rsidR="00B51DFF" w:rsidRDefault="00B51DFF"/>
    <w:p w:rsidR="008B425D" w:rsidRDefault="008B425D"/>
    <w:p w:rsidR="008B425D" w:rsidRDefault="008B425D"/>
    <w:p w:rsidR="008B425D" w:rsidRDefault="008B425D">
      <w:pPr>
        <w:ind w:left="9912" w:firstLine="708"/>
        <w:jc w:val="both"/>
      </w:pPr>
      <w:r>
        <w:rPr>
          <w:sz w:val="28"/>
          <w:szCs w:val="28"/>
        </w:rPr>
        <w:lastRenderedPageBreak/>
        <w:t xml:space="preserve">  ПРИЛОЖЕНИЕ №2</w:t>
      </w:r>
    </w:p>
    <w:p w:rsidR="008B425D" w:rsidRDefault="008B425D">
      <w:pPr>
        <w:ind w:right="1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к постановлению администрации города</w:t>
      </w:r>
    </w:p>
    <w:p w:rsidR="008B425D" w:rsidRDefault="008B425D">
      <w:pPr>
        <w:ind w:right="17"/>
        <w:jc w:val="both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B51DFF">
        <w:rPr>
          <w:color w:val="000000"/>
          <w:sz w:val="28"/>
          <w:szCs w:val="28"/>
        </w:rPr>
        <w:t xml:space="preserve">от «13» октября  </w:t>
      </w:r>
      <w:smartTag w:uri="urn:schemas-microsoft-com:office:smarttags" w:element="metricconverter">
        <w:smartTagPr>
          <w:attr w:name="ProductID" w:val="2022 г"/>
        </w:smartTagPr>
        <w:r w:rsidR="00B51DFF">
          <w:rPr>
            <w:color w:val="000000"/>
            <w:sz w:val="28"/>
            <w:szCs w:val="28"/>
          </w:rPr>
          <w:t>2022 г</w:t>
        </w:r>
      </w:smartTag>
      <w:r w:rsidR="00B51DFF">
        <w:rPr>
          <w:color w:val="000000"/>
          <w:sz w:val="28"/>
          <w:szCs w:val="28"/>
        </w:rPr>
        <w:t>. № 700</w:t>
      </w:r>
      <w:bookmarkStart w:id="0" w:name="_GoBack"/>
      <w:bookmarkEnd w:id="0"/>
    </w:p>
    <w:p w:rsidR="008B425D" w:rsidRDefault="008B425D">
      <w:pPr>
        <w:jc w:val="both"/>
        <w:rPr>
          <w:sz w:val="28"/>
          <w:szCs w:val="28"/>
        </w:rPr>
      </w:pP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РЕСУРСНОЕ ОБЕСПЕЧЕНИЕ</w:t>
      </w: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реализации муниципальной программы «Охрана окружающей среды, воспроизводство </w:t>
      </w: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использование природных ресурсов города Кирсанова Тамбовской области на 2014-2030 годы»</w:t>
      </w:r>
    </w:p>
    <w:p w:rsidR="008B425D" w:rsidRDefault="008B42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источника финансирования 2 этап реализации (2022-2030)</w:t>
      </w:r>
    </w:p>
    <w:p w:rsidR="008B425D" w:rsidRDefault="008B425D">
      <w:pPr>
        <w:jc w:val="center"/>
        <w:rPr>
          <w:b/>
          <w:sz w:val="28"/>
          <w:szCs w:val="28"/>
        </w:rPr>
      </w:pPr>
    </w:p>
    <w:tbl>
      <w:tblPr>
        <w:tblW w:w="14786" w:type="dxa"/>
        <w:tblLook w:val="01E0" w:firstRow="1" w:lastRow="1" w:firstColumn="1" w:lastColumn="1" w:noHBand="0" w:noVBand="0"/>
      </w:tblPr>
      <w:tblGrid>
        <w:gridCol w:w="2045"/>
        <w:gridCol w:w="2819"/>
        <w:gridCol w:w="2506"/>
        <w:gridCol w:w="870"/>
        <w:gridCol w:w="989"/>
        <w:gridCol w:w="1226"/>
        <w:gridCol w:w="1662"/>
        <w:gridCol w:w="1186"/>
        <w:gridCol w:w="1483"/>
      </w:tblGrid>
      <w:tr w:rsidR="008B425D" w:rsidTr="007E12D4"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Статус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ind w:left="-110" w:right="-163"/>
              <w:jc w:val="center"/>
            </w:pPr>
            <w:r>
              <w:t>Наименование программы, подпрограммы муниципальной программы, основного мероприятия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Ответственный исполнитель, соисполнители</w:t>
            </w:r>
          </w:p>
        </w:tc>
        <w:tc>
          <w:tcPr>
            <w:tcW w:w="74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Объемы финансирования, тыс. рублей, в т.ч.</w:t>
            </w:r>
          </w:p>
        </w:tc>
      </w:tr>
      <w:tr w:rsidR="008B425D" w:rsidTr="007E12D4"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по годам, всего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федераль ный бюджет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бюджет Тамбовской области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бюджет города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внебюджет ные средства</w:t>
            </w:r>
          </w:p>
        </w:tc>
      </w:tr>
      <w:tr w:rsidR="008B425D" w:rsidTr="007E12D4"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center"/>
            </w:pPr>
            <w:r>
              <w:t>8</w:t>
            </w:r>
          </w:p>
        </w:tc>
      </w:tr>
      <w:tr w:rsidR="008B425D" w:rsidTr="007E12D4">
        <w:trPr>
          <w:trHeight w:val="436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  <w:r>
              <w:t>Муниципальная программа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  <w:r>
              <w:t>«Охрана окружающей среды, воспроизводство и использование природных ресурсов города Кирсанова Тамбовской области на 2014-2024 годы»</w:t>
            </w: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  <w:r>
              <w:t>Всего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 w:rsidP="0072699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</w:p>
        </w:tc>
      </w:tr>
      <w:tr w:rsidR="008B425D" w:rsidTr="007E12D4">
        <w:trPr>
          <w:trHeight w:val="41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 w:rsidP="00726992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</w:tr>
      <w:tr w:rsidR="008B425D" w:rsidTr="007E12D4">
        <w:trPr>
          <w:trHeight w:val="265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 w:rsidP="00726992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</w:tr>
      <w:tr w:rsidR="008B425D" w:rsidTr="007E12D4">
        <w:trPr>
          <w:trHeight w:val="415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 w:rsidP="00726992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</w:tr>
      <w:tr w:rsidR="008B425D" w:rsidTr="007E12D4">
        <w:trPr>
          <w:trHeight w:val="25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 w:rsidP="00726992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</w:tr>
      <w:tr w:rsidR="008B425D" w:rsidTr="007E12D4">
        <w:trPr>
          <w:trHeight w:val="41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 w:rsidP="00726992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</w:tr>
      <w:tr w:rsidR="008B425D" w:rsidTr="007E12D4">
        <w:trPr>
          <w:trHeight w:val="25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 w:rsidP="00726992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</w:tr>
      <w:tr w:rsidR="008B425D" w:rsidTr="007E12D4">
        <w:trPr>
          <w:trHeight w:val="25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775,5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rPr>
                <w:b/>
              </w:rP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 w:rsidP="00726992">
            <w:pPr>
              <w:jc w:val="center"/>
            </w:pPr>
            <w:r>
              <w:rPr>
                <w:b/>
              </w:rP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</w:p>
        </w:tc>
      </w:tr>
      <w:tr w:rsidR="008B425D" w:rsidTr="007E12D4">
        <w:trPr>
          <w:trHeight w:val="551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6204,0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3564,0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 w:rsidP="0072699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2640,0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</w:p>
        </w:tc>
      </w:tr>
      <w:tr w:rsidR="008B425D" w:rsidTr="007E12D4">
        <w:trPr>
          <w:trHeight w:val="34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  <w:jc w:val="both"/>
            </w:pPr>
            <w:r>
              <w:t xml:space="preserve">ответственный исполнитель - отдел гражданской </w:t>
            </w:r>
            <w:r>
              <w:lastRenderedPageBreak/>
              <w:t>обороны, чрезвычайных ситуаций, общественной безопасности и мобилизационной подготовки администрации города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lastRenderedPageBreak/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51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4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2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445,5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</w:tr>
      <w:tr w:rsidR="008B425D" w:rsidTr="007E12D4">
        <w:trPr>
          <w:trHeight w:val="515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rPr>
                <w:b/>
              </w:rPr>
              <w:t>3564,0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3564,0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  <w:r>
              <w:t>соисполнитель - отдел жилищно – коммунального хозяйства и благоустройства администрации города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jc w:val="center"/>
            </w:pPr>
            <w:r>
              <w:t>330,0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</w:tr>
      <w:tr w:rsidR="008B425D" w:rsidTr="007E12D4">
        <w:trPr>
          <w:trHeight w:val="36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rPr>
                <w:b/>
              </w:rPr>
              <w:t>2640,0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2640,0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B425D" w:rsidTr="007E12D4">
        <w:trPr>
          <w:trHeight w:val="360"/>
        </w:trPr>
        <w:tc>
          <w:tcPr>
            <w:tcW w:w="2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</w:p>
        </w:tc>
        <w:tc>
          <w:tcPr>
            <w:tcW w:w="2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425D" w:rsidRDefault="008B425D">
            <w:pPr>
              <w:spacing w:line="276" w:lineRule="auto"/>
            </w:pPr>
            <w:r>
              <w:t>соисполнитель — предприятия, организации и учреждения города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2023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6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3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2025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56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2026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53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49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58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2029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-</w:t>
            </w:r>
          </w:p>
        </w:tc>
      </w:tr>
      <w:tr w:rsidR="008B425D" w:rsidTr="007E12D4">
        <w:trPr>
          <w:trHeight w:val="358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  <w:r>
              <w:t>2030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</w:pPr>
          </w:p>
        </w:tc>
      </w:tr>
      <w:tr w:rsidR="008B425D" w:rsidTr="007E12D4">
        <w:trPr>
          <w:trHeight w:val="540"/>
        </w:trPr>
        <w:tc>
          <w:tcPr>
            <w:tcW w:w="2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2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uppressAutoHyphens w:val="0"/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 w:rsidP="001D332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6204,0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 w:rsidP="001D332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 w:rsidP="001D332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3564,0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 w:rsidP="001D332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2640,0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425D" w:rsidRDefault="008B425D" w:rsidP="001D332E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8B425D" w:rsidRDefault="008B425D"/>
    <w:p w:rsidR="008B425D" w:rsidRDefault="008B425D"/>
    <w:sectPr w:rsidR="008B425D" w:rsidSect="002173E7">
      <w:headerReference w:type="default" r:id="rId7"/>
      <w:footerReference w:type="default" r:id="rId8"/>
      <w:pgSz w:w="16838" w:h="11906" w:orient="landscape"/>
      <w:pgMar w:top="1134" w:right="1134" w:bottom="777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C9D" w:rsidRDefault="00727C9D" w:rsidP="002173E7">
      <w:r>
        <w:separator/>
      </w:r>
    </w:p>
  </w:endnote>
  <w:endnote w:type="continuationSeparator" w:id="0">
    <w:p w:rsidR="00727C9D" w:rsidRDefault="00727C9D" w:rsidP="0021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25D" w:rsidRDefault="008B425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C9D" w:rsidRDefault="00727C9D" w:rsidP="002173E7">
      <w:r>
        <w:separator/>
      </w:r>
    </w:p>
  </w:footnote>
  <w:footnote w:type="continuationSeparator" w:id="0">
    <w:p w:rsidR="00727C9D" w:rsidRDefault="00727C9D" w:rsidP="0021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25D" w:rsidRDefault="00727C9D">
    <w:pPr>
      <w:jc w:val="center"/>
    </w:pPr>
    <w:r>
      <w:fldChar w:fldCharType="begin"/>
    </w:r>
    <w:r>
      <w:instrText>PAGE</w:instrText>
    </w:r>
    <w:r>
      <w:fldChar w:fldCharType="separate"/>
    </w:r>
    <w:r w:rsidR="00B51DFF">
      <w:rPr>
        <w:noProof/>
      </w:rPr>
      <w:t>6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73E7"/>
    <w:rsid w:val="001D332E"/>
    <w:rsid w:val="002173E7"/>
    <w:rsid w:val="00726992"/>
    <w:rsid w:val="00727C9D"/>
    <w:rsid w:val="007E12D4"/>
    <w:rsid w:val="008B425D"/>
    <w:rsid w:val="00A546BB"/>
    <w:rsid w:val="00B51DFF"/>
    <w:rsid w:val="00E13851"/>
    <w:rsid w:val="00F8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rPr>
      <w:rFonts w:ascii="Tahoma" w:hAnsi="Tahoma" w:cs="Tahoma"/>
      <w:sz w:val="16"/>
      <w:szCs w:val="16"/>
      <w:lang w:eastAsia="zh-CN"/>
    </w:rPr>
  </w:style>
  <w:style w:type="paragraph" w:customStyle="1" w:styleId="a4">
    <w:name w:val="Заголовок"/>
    <w:basedOn w:val="a"/>
    <w:next w:val="a5"/>
    <w:uiPriority w:val="99"/>
    <w:rsid w:val="002173E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uiPriority w:val="99"/>
    <w:rsid w:val="002173E7"/>
    <w:pPr>
      <w:spacing w:after="140" w:line="276" w:lineRule="auto"/>
    </w:pPr>
  </w:style>
  <w:style w:type="character" w:customStyle="1" w:styleId="a6">
    <w:name w:val="Основной текст Знак"/>
    <w:link w:val="a5"/>
    <w:uiPriority w:val="99"/>
    <w:semiHidden/>
    <w:rsid w:val="00A55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5"/>
    <w:uiPriority w:val="99"/>
    <w:rsid w:val="002173E7"/>
    <w:rPr>
      <w:rFonts w:cs="Mangal"/>
    </w:rPr>
  </w:style>
  <w:style w:type="paragraph" w:styleId="a8">
    <w:name w:val="caption"/>
    <w:basedOn w:val="a"/>
    <w:uiPriority w:val="99"/>
    <w:qFormat/>
    <w:rsid w:val="002173E7"/>
    <w:pPr>
      <w:suppressLineNumbers/>
      <w:spacing w:before="120" w:after="120"/>
    </w:pPr>
    <w:rPr>
      <w:rFonts w:cs="Mangal"/>
      <w:i/>
      <w:iCs/>
    </w:rPr>
  </w:style>
  <w:style w:type="paragraph" w:styleId="1">
    <w:name w:val="index 1"/>
    <w:basedOn w:val="a"/>
    <w:next w:val="a"/>
    <w:autoRedefine/>
    <w:uiPriority w:val="99"/>
    <w:semiHidden/>
    <w:pPr>
      <w:ind w:left="240" w:hanging="240"/>
    </w:pPr>
  </w:style>
  <w:style w:type="paragraph" w:styleId="a9">
    <w:name w:val="index heading"/>
    <w:basedOn w:val="a"/>
    <w:uiPriority w:val="99"/>
    <w:rsid w:val="002173E7"/>
    <w:pPr>
      <w:suppressLineNumbers/>
    </w:pPr>
    <w:rPr>
      <w:rFonts w:cs="Mangal"/>
    </w:rPr>
  </w:style>
  <w:style w:type="paragraph" w:styleId="aa">
    <w:name w:val="Balloon Text"/>
    <w:basedOn w:val="a"/>
    <w:link w:val="10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link w:val="aa"/>
    <w:uiPriority w:val="99"/>
    <w:semiHidden/>
    <w:rsid w:val="00A551CA"/>
    <w:rPr>
      <w:rFonts w:ascii="Times New Roman" w:eastAsia="Times New Roman" w:hAnsi="Times New Roman" w:cs="Times New Roman"/>
      <w:sz w:val="0"/>
      <w:szCs w:val="0"/>
      <w:lang w:eastAsia="zh-CN"/>
    </w:rPr>
  </w:style>
  <w:style w:type="paragraph" w:customStyle="1" w:styleId="ab">
    <w:name w:val="Верхний и нижний колонтитулы"/>
    <w:basedOn w:val="a"/>
    <w:uiPriority w:val="99"/>
    <w:rsid w:val="002173E7"/>
  </w:style>
  <w:style w:type="paragraph" w:styleId="ac">
    <w:name w:val="header"/>
    <w:basedOn w:val="ab"/>
    <w:link w:val="ad"/>
    <w:uiPriority w:val="99"/>
    <w:rsid w:val="002173E7"/>
  </w:style>
  <w:style w:type="character" w:customStyle="1" w:styleId="ad">
    <w:name w:val="Верхний колонтитул Знак"/>
    <w:link w:val="ac"/>
    <w:uiPriority w:val="99"/>
    <w:semiHidden/>
    <w:rsid w:val="00A551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b"/>
    <w:link w:val="af"/>
    <w:uiPriority w:val="99"/>
    <w:rsid w:val="002173E7"/>
  </w:style>
  <w:style w:type="character" w:customStyle="1" w:styleId="af">
    <w:name w:val="Нижний колонтитул Знак"/>
    <w:link w:val="ae"/>
    <w:uiPriority w:val="99"/>
    <w:semiHidden/>
    <w:rsid w:val="00A551C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644</Words>
  <Characters>3671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2022-09-21T12:56:00Z</cp:lastPrinted>
  <dcterms:created xsi:type="dcterms:W3CDTF">2022-09-13T12:07:00Z</dcterms:created>
  <dcterms:modified xsi:type="dcterms:W3CDTF">2022-10-17T13:03:00Z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